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sz w:val="18"/>
        </w:rPr>
      </w:pPr>
    </w:p>
    <w:p>
      <w:pPr>
        <w:pStyle w:val="5"/>
        <w:spacing w:before="3"/>
        <w:rPr>
          <w:b/>
          <w:sz w:val="19"/>
        </w:rPr>
      </w:pPr>
    </w:p>
    <w:p>
      <w:pPr>
        <w:pStyle w:val="5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PT" w:eastAsia="en-US" w:bidi="ar-SA"/>
        </w:rPr>
        <w:t xml:space="preserve">UNIVERSIDADE FEDERAL DA PARAÍBA </w:t>
      </w:r>
    </w:p>
    <w:p>
      <w:pPr>
        <w:pStyle w:val="5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PT" w:eastAsia="en-US" w:bidi="ar-SA"/>
        </w:rPr>
        <w:t xml:space="preserve"> PRÓ-REITORIA DE GRADUAÇÃO</w:t>
      </w:r>
    </w:p>
    <w:p>
      <w:pPr>
        <w:pStyle w:val="5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pt-PT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t-PT" w:eastAsia="en-US" w:bidi="ar-SA"/>
        </w:rPr>
        <w:t xml:space="preserve"> COORDENAÇÃO DE PROGRAMAS E DE PROJETOS ACADÊMICOS</w:t>
      </w:r>
    </w:p>
    <w:p>
      <w:pPr>
        <w:pStyle w:val="5"/>
        <w:rPr>
          <w:b/>
          <w:sz w:val="20"/>
        </w:rPr>
      </w:pPr>
    </w:p>
    <w:p>
      <w:pPr>
        <w:pStyle w:val="2"/>
        <w:spacing w:before="222"/>
        <w:rPr>
          <w:rFonts w:hint="default"/>
          <w:lang w:val="pt-BR"/>
        </w:rPr>
      </w:pPr>
      <w:r>
        <w:t>EDITAL Nº</w:t>
      </w:r>
      <w:r>
        <w:rPr>
          <w:rFonts w:hint="default"/>
          <w:color w:val="FF0000"/>
          <w:lang w:val="pt-BR"/>
        </w:rPr>
        <w:t>XX</w:t>
      </w:r>
      <w:r>
        <w:t>/202</w:t>
      </w:r>
      <w:r>
        <w:rPr>
          <w:rFonts w:hint="default"/>
          <w:color w:val="FF0000"/>
          <w:lang w:val="pt-BR"/>
        </w:rPr>
        <w:t>X</w:t>
      </w:r>
      <w:r>
        <w:t xml:space="preserve"> - PRG</w:t>
      </w:r>
      <w:r>
        <w:rPr>
          <w:rFonts w:hint="default"/>
          <w:lang w:val="pt-BR"/>
        </w:rPr>
        <w:t xml:space="preserve"> -CPPA</w:t>
      </w:r>
    </w:p>
    <w:p>
      <w:pPr>
        <w:pStyle w:val="2"/>
        <w:spacing w:before="222"/>
      </w:pPr>
      <w:r>
        <w:t xml:space="preserve">Seleção de </w:t>
      </w:r>
      <w:r>
        <w:rPr>
          <w:rFonts w:hint="default"/>
          <w:color w:val="FF0000"/>
          <w:lang w:val="pt-BR"/>
        </w:rPr>
        <w:t>XXXX</w:t>
      </w:r>
      <w:r>
        <w:t xml:space="preserve"> do Programa de Educação Tutorial</w:t>
      </w:r>
    </w:p>
    <w:p>
      <w:pPr>
        <w:spacing w:before="208"/>
        <w:ind w:left="448" w:right="449" w:firstLine="0"/>
        <w:jc w:val="center"/>
        <w:rPr>
          <w:sz w:val="24"/>
        </w:rPr>
      </w:pPr>
      <w:r>
        <w:rPr>
          <w:sz w:val="24"/>
        </w:rPr>
        <w:t>"</w:t>
      </w:r>
      <w:r>
        <w:rPr>
          <w:rFonts w:hint="default"/>
          <w:i/>
          <w:color w:val="FF0000"/>
          <w:sz w:val="24"/>
          <w:lang w:val="pt-BR"/>
        </w:rPr>
        <w:t>NOME DO GRUPO PET</w:t>
      </w:r>
      <w:r>
        <w:rPr>
          <w:i/>
          <w:color w:val="FF0000"/>
          <w:spacing w:val="4"/>
          <w:sz w:val="24"/>
        </w:rPr>
        <w:t xml:space="preserve"> </w:t>
      </w:r>
      <w:r>
        <w:rPr>
          <w:color w:val="FF0000"/>
          <w:sz w:val="24"/>
        </w:rPr>
        <w:t>(PET</w:t>
      </w:r>
      <w:r>
        <w:rPr>
          <w:rFonts w:hint="default"/>
          <w:color w:val="FF0000"/>
          <w:sz w:val="24"/>
          <w:lang w:val="pt-BR"/>
        </w:rPr>
        <w:t xml:space="preserve"> XX</w:t>
      </w:r>
      <w:r>
        <w:rPr>
          <w:color w:val="FF0000"/>
          <w:sz w:val="24"/>
        </w:rPr>
        <w:t xml:space="preserve"> da UFPB)</w:t>
      </w:r>
      <w:r>
        <w:rPr>
          <w:sz w:val="24"/>
        </w:rPr>
        <w:t>"</w:t>
      </w:r>
    </w:p>
    <w:p>
      <w:pPr>
        <w:pStyle w:val="2"/>
        <w:ind w:right="449"/>
        <w:rPr>
          <w:rFonts w:hint="default"/>
          <w:lang w:val="pt-BR"/>
        </w:rPr>
      </w:pPr>
      <w:r>
        <w:t xml:space="preserve">RESULTADO </w:t>
      </w:r>
      <w:r>
        <w:rPr>
          <w:rFonts w:hint="default"/>
          <w:color w:val="FF0000"/>
          <w:lang w:val="pt-BR"/>
        </w:rPr>
        <w:t>XXXXXXXXXX</w:t>
      </w:r>
    </w:p>
    <w:p>
      <w:pPr>
        <w:pStyle w:val="5"/>
        <w:spacing w:before="213" w:line="232" w:lineRule="auto"/>
        <w:ind w:left="117" w:right="121"/>
        <w:jc w:val="both"/>
      </w:pPr>
      <w:r>
        <w:t xml:space="preserve">A </w:t>
      </w:r>
      <w:r>
        <w:rPr>
          <w:rFonts w:hint="default"/>
          <w:lang w:val="pt-BR"/>
        </w:rPr>
        <w:t xml:space="preserve">Comissão de Seleção do Processo Seletivo para </w:t>
      </w:r>
      <w:r>
        <w:rPr>
          <w:rFonts w:hint="default"/>
          <w:color w:val="FF0000"/>
          <w:lang w:val="pt-BR"/>
        </w:rPr>
        <w:t>xxxxxxxx</w:t>
      </w:r>
      <w:r>
        <w:t xml:space="preserve"> torna público o </w:t>
      </w:r>
      <w:r>
        <w:rPr>
          <w:b/>
          <w:bCs/>
          <w:color w:val="FF0000"/>
        </w:rPr>
        <w:t>Resultado</w:t>
      </w:r>
      <w:r>
        <w:rPr>
          <w:b/>
          <w:bCs/>
          <w:color w:val="FF0000"/>
          <w:spacing w:val="1"/>
        </w:rPr>
        <w:t xml:space="preserve"> </w:t>
      </w:r>
      <w:r>
        <w:rPr>
          <w:rFonts w:hint="default"/>
          <w:b/>
          <w:bCs/>
          <w:color w:val="FF0000"/>
          <w:lang w:val="pt-BR"/>
        </w:rPr>
        <w:t>XXXXX</w:t>
      </w:r>
      <w:r>
        <w:t xml:space="preserve">, referente ao Edital nº </w:t>
      </w:r>
      <w:r>
        <w:rPr>
          <w:rFonts w:hint="default"/>
          <w:color w:val="FF0000"/>
          <w:lang w:val="pt-BR"/>
        </w:rPr>
        <w:t>XX</w:t>
      </w:r>
      <w:r>
        <w:t>/202</w:t>
      </w:r>
      <w:r>
        <w:rPr>
          <w:rFonts w:hint="default"/>
          <w:color w:val="FF0000"/>
          <w:lang w:val="pt-BR"/>
        </w:rPr>
        <w:t>X</w:t>
      </w:r>
      <w:r>
        <w:t xml:space="preserve"> - </w:t>
      </w:r>
      <w:r>
        <w:rPr>
          <w:rFonts w:hint="default"/>
          <w:lang w:val="pt-BR"/>
        </w:rPr>
        <w:t>CPPA/</w:t>
      </w:r>
      <w:r>
        <w:t>PRG, que rege o Processo</w:t>
      </w:r>
      <w:r>
        <w:rPr>
          <w:spacing w:val="1"/>
        </w:rPr>
        <w:t xml:space="preserve"> </w:t>
      </w:r>
      <w:r>
        <w:t xml:space="preserve">Seletivo para Seleção de </w:t>
      </w:r>
      <w:r>
        <w:rPr>
          <w:rFonts w:hint="default"/>
          <w:color w:val="FF0000"/>
          <w:lang w:val="pt-BR"/>
        </w:rPr>
        <w:t>XXXXXXXX</w:t>
      </w:r>
      <w:r>
        <w:t xml:space="preserve"> "</w:t>
      </w:r>
      <w:r>
        <w:rPr>
          <w:rFonts w:hint="default"/>
          <w:color w:val="FF0000"/>
          <w:lang w:val="pt-BR"/>
        </w:rPr>
        <w:t>XXXX</w:t>
      </w:r>
      <w:r>
        <w:rPr>
          <w:spacing w:val="1"/>
        </w:rPr>
        <w:t xml:space="preserve"> </w:t>
      </w:r>
      <w:r>
        <w:t>(PET</w:t>
      </w:r>
      <w:r>
        <w:rPr>
          <w:spacing w:val="1"/>
        </w:rPr>
        <w:t xml:space="preserve"> </w:t>
      </w:r>
      <w:r>
        <w:rPr>
          <w:rFonts w:hint="default"/>
          <w:color w:val="FF0000"/>
          <w:lang w:val="pt-BR"/>
        </w:rPr>
        <w:t>XXX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UFPB)", em cumprimento às normas gerais do Edital.</w:t>
      </w:r>
    </w:p>
    <w:p>
      <w:pPr>
        <w:pStyle w:val="5"/>
        <w:spacing w:before="3"/>
        <w:rPr>
          <w:sz w:val="21"/>
        </w:rPr>
      </w:pPr>
    </w:p>
    <w:p>
      <w:pPr>
        <w:pStyle w:val="5"/>
        <w:spacing w:before="3"/>
        <w:rPr>
          <w:rFonts w:hint="default"/>
          <w:color w:val="FF0000"/>
          <w:sz w:val="21"/>
          <w:lang w:val="pt-BR"/>
        </w:rPr>
      </w:pPr>
      <w:r>
        <w:rPr>
          <w:rFonts w:hint="default"/>
          <w:color w:val="FF0000"/>
          <w:sz w:val="21"/>
          <w:lang w:val="pt-BR"/>
        </w:rPr>
        <w:t>Tabela com resultado: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921"/>
        <w:gridCol w:w="1921"/>
        <w:gridCol w:w="192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2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2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1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  <w:tc>
          <w:tcPr>
            <w:tcW w:w="1922" w:type="dxa"/>
          </w:tcPr>
          <w:p>
            <w:pPr>
              <w:pStyle w:val="5"/>
              <w:spacing w:before="3"/>
              <w:rPr>
                <w:rFonts w:hint="default"/>
                <w:color w:val="FF0000"/>
                <w:sz w:val="21"/>
                <w:vertAlign w:val="baseline"/>
                <w:lang w:val="pt-BR"/>
              </w:rPr>
            </w:pPr>
          </w:p>
        </w:tc>
      </w:tr>
    </w:tbl>
    <w:p>
      <w:pPr>
        <w:pStyle w:val="5"/>
        <w:spacing w:before="3"/>
        <w:rPr>
          <w:rFonts w:hint="default"/>
          <w:color w:val="FF0000"/>
          <w:sz w:val="21"/>
          <w:lang w:val="pt-BR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jc w:val="right"/>
        <w:rPr>
          <w:rFonts w:hint="default"/>
          <w:sz w:val="26"/>
          <w:lang w:val="pt-BR"/>
        </w:rPr>
      </w:pPr>
      <w:r>
        <w:rPr>
          <w:rFonts w:hint="default"/>
          <w:sz w:val="26"/>
          <w:lang w:val="pt-BR"/>
        </w:rPr>
        <w:t xml:space="preserve">João Pessoa, </w:t>
      </w:r>
      <w:r>
        <w:rPr>
          <w:rFonts w:hint="default"/>
          <w:color w:val="FF0000"/>
          <w:sz w:val="26"/>
          <w:lang w:val="pt-BR"/>
        </w:rPr>
        <w:t>XX</w:t>
      </w:r>
      <w:r>
        <w:rPr>
          <w:rFonts w:hint="default"/>
          <w:sz w:val="26"/>
          <w:lang w:val="pt-BR"/>
        </w:rPr>
        <w:t xml:space="preserve"> de </w:t>
      </w:r>
      <w:r>
        <w:rPr>
          <w:rFonts w:hint="default"/>
          <w:color w:val="FF0000"/>
          <w:sz w:val="26"/>
          <w:lang w:val="pt-BR"/>
        </w:rPr>
        <w:t>XXX</w:t>
      </w:r>
      <w:r>
        <w:rPr>
          <w:rFonts w:hint="default"/>
          <w:sz w:val="26"/>
          <w:lang w:val="pt-BR"/>
        </w:rPr>
        <w:t xml:space="preserve"> de 202</w:t>
      </w:r>
      <w:r>
        <w:rPr>
          <w:rFonts w:hint="default"/>
          <w:color w:val="FF0000"/>
          <w:sz w:val="26"/>
          <w:lang w:val="pt-BR"/>
        </w:rPr>
        <w:t>X</w:t>
      </w:r>
      <w:r>
        <w:rPr>
          <w:rFonts w:hint="default"/>
          <w:sz w:val="26"/>
          <w:lang w:val="pt-BR"/>
        </w:rPr>
        <w:t>.</w:t>
      </w:r>
    </w:p>
    <w:p>
      <w:pPr>
        <w:pStyle w:val="5"/>
        <w:jc w:val="right"/>
        <w:rPr>
          <w:rFonts w:hint="default"/>
          <w:sz w:val="26"/>
          <w:lang w:val="pt-BR"/>
        </w:rPr>
      </w:pPr>
    </w:p>
    <w:p>
      <w:pPr>
        <w:pStyle w:val="5"/>
        <w:spacing w:before="10"/>
        <w:rPr>
          <w:sz w:val="22"/>
        </w:rPr>
      </w:pPr>
    </w:p>
    <w:p>
      <w:pPr>
        <w:pStyle w:val="5"/>
        <w:jc w:val="center"/>
        <w:rPr>
          <w:rFonts w:hint="default"/>
          <w:i/>
          <w:color w:val="FF0000"/>
          <w:sz w:val="24"/>
          <w:szCs w:val="24"/>
          <w:lang w:val="pt-BR"/>
        </w:rPr>
      </w:pPr>
      <w:r>
        <w:rPr>
          <w:rFonts w:hint="default"/>
          <w:i/>
          <w:color w:val="FF0000"/>
          <w:sz w:val="24"/>
          <w:szCs w:val="24"/>
          <w:lang w:val="pt-BR"/>
        </w:rPr>
        <w:t>Assinatura dos Membros da Comissão</w:t>
      </w: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spacing w:before="7"/>
        <w:rPr>
          <w:i/>
          <w:sz w:val="20"/>
        </w:rPr>
      </w:pPr>
      <w:bookmarkStart w:id="0" w:name="_GoBack"/>
      <w:bookmarkEnd w:id="0"/>
    </w:p>
    <w:sectPr>
      <w:type w:val="continuous"/>
      <w:pgSz w:w="11910" w:h="16840"/>
      <w:pgMar w:top="740" w:right="1260" w:bottom="28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5341B37"/>
    <w:rsid w:val="1C222A6C"/>
    <w:rsid w:val="1C4F0B9E"/>
    <w:rsid w:val="402C329F"/>
    <w:rsid w:val="4BF169EC"/>
    <w:rsid w:val="4FF0751A"/>
    <w:rsid w:val="57EE7D3B"/>
    <w:rsid w:val="71D20F5F"/>
    <w:rsid w:val="729830FD"/>
    <w:rsid w:val="761712C2"/>
    <w:rsid w:val="78C90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217"/>
      <w:ind w:left="448" w:right="44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styleId="6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2022-11-03T10:47:00Z</dcterms:created>
  <dc:creator>CPPA</dc:creator>
  <cp:lastModifiedBy>CPPA</cp:lastModifiedBy>
  <dcterms:modified xsi:type="dcterms:W3CDTF">2023-03-16T17:37:23Z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2022-11-03T00:00:00Z</vt:filetime>
  </property>
  <property fmtid="{D5CDD505-2E9C-101B-9397-08002B2CF9AE}" pid="4" name="KSOProductBuildVer">
    <vt:lpwstr>1046-11.2.0.11486</vt:lpwstr>
  </property>
  <property fmtid="{D5CDD505-2E9C-101B-9397-08002B2CF9AE}" pid="5" name="ICV">
    <vt:lpwstr>1EE1DC5703624926BF5963D23AB1183A</vt:lpwstr>
  </property>
</Properties>
</file>